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970503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970503">
              <w:rPr>
                <w:rFonts w:ascii="Georgia" w:hAnsi="Georgia"/>
                <w:b/>
                <w:sz w:val="28"/>
                <w:szCs w:val="28"/>
              </w:rPr>
              <w:t>09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 xml:space="preserve"> Mars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970503">
              <w:rPr>
                <w:rFonts w:ascii="Georgia" w:hAnsi="Georgia"/>
                <w:b/>
                <w:sz w:val="28"/>
                <w:szCs w:val="28"/>
              </w:rPr>
              <w:t>15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3E5743">
              <w:rPr>
                <w:rFonts w:ascii="Georgia" w:hAnsi="Georgia"/>
                <w:b/>
                <w:sz w:val="28"/>
                <w:szCs w:val="28"/>
              </w:rPr>
              <w:t>Mars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97050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09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8B17DC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</w:p>
          <w:p w:rsidR="008735BA" w:rsidRDefault="008B5301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Poisson </w:t>
            </w:r>
          </w:p>
          <w:p w:rsidR="004F2C4C" w:rsidRPr="00AF6502" w:rsidRDefault="008B5301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beurre </w:t>
            </w:r>
            <w:r>
              <w:rPr>
                <w:color w:val="00B050"/>
              </w:rPr>
              <w:t xml:space="preserve">BIO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8B17DC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3E5743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970503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10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8B5301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Tomate et pois chiche </w:t>
            </w:r>
          </w:p>
          <w:p w:rsidR="0022173A" w:rsidRPr="00F040F0" w:rsidRDefault="008B5301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Samossas de légumes </w:t>
            </w:r>
          </w:p>
          <w:p w:rsidR="003A4242" w:rsidRPr="00AF6502" w:rsidRDefault="008B5301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Riz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8B5301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Salade de </w:t>
            </w:r>
            <w:r w:rsidR="001C3A30">
              <w:t>Fruit</w:t>
            </w:r>
            <w:r>
              <w:t xml:space="preserve">s </w:t>
            </w:r>
            <w:r w:rsidR="001C3A30">
              <w:t xml:space="preserve"> </w:t>
            </w:r>
            <w:r w:rsidR="00BA3F82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11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8B5301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Salade de museau de porc </w:t>
            </w:r>
            <w:r w:rsidR="008B17DC">
              <w:t xml:space="preserve"> </w:t>
            </w:r>
            <w:r w:rsidR="003E5743">
              <w:rPr>
                <w:color w:val="7030A0"/>
              </w:rPr>
              <w:t xml:space="preserve"> </w:t>
            </w:r>
          </w:p>
          <w:p w:rsidR="001D5345" w:rsidRPr="001D5345" w:rsidRDefault="008B5301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Pot au feu </w:t>
            </w:r>
            <w:r w:rsidR="008B17DC">
              <w:t xml:space="preserve">  </w:t>
            </w:r>
            <w:r w:rsidR="008B17DC">
              <w:rPr>
                <w:color w:val="7030A0"/>
              </w:rPr>
              <w:t xml:space="preserve">(VF : Boucherie Delord) </w:t>
            </w:r>
          </w:p>
          <w:p w:rsidR="00F963A8" w:rsidRDefault="008B5301" w:rsidP="00E26EB7">
            <w:pPr>
              <w:pStyle w:val="Paragraphedeliste"/>
              <w:numPr>
                <w:ilvl w:val="0"/>
                <w:numId w:val="2"/>
              </w:numPr>
            </w:pPr>
            <w:r>
              <w:t>PDT,</w:t>
            </w:r>
            <w:r w:rsidR="008B17DC">
              <w:t xml:space="preserve"> carottes </w:t>
            </w:r>
            <w:r>
              <w:t xml:space="preserve">et navets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8B5301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97050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12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8B5301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Feuilleté </w:t>
            </w:r>
            <w:r w:rsidR="008B17DC">
              <w:t xml:space="preserve"> </w:t>
            </w:r>
            <w:r w:rsidR="003E5743">
              <w:t xml:space="preserve"> </w:t>
            </w:r>
          </w:p>
          <w:p w:rsidR="00AC2992" w:rsidRDefault="008B5301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Roti de porc </w:t>
            </w:r>
            <w:r w:rsidR="008B17DC">
              <w:t xml:space="preserve">  </w:t>
            </w:r>
            <w:r w:rsidR="003E5743">
              <w:t xml:space="preserve"> </w:t>
            </w:r>
            <w:r w:rsidR="003E5743">
              <w:rPr>
                <w:color w:val="7030A0"/>
              </w:rPr>
              <w:t xml:space="preserve">(VF : Boucherie Delord) </w:t>
            </w:r>
            <w:r w:rsidR="006A3AD5">
              <w:t xml:space="preserve">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8B5301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Petits pois </w:t>
            </w:r>
            <w:r>
              <w:rPr>
                <w:color w:val="00B050"/>
              </w:rPr>
              <w:t>BIO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6A3AD5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722631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97050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13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8B5301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 xml:space="preserve">Carottes râpées </w:t>
            </w:r>
            <w:r w:rsidR="008B17DC">
              <w:t xml:space="preserve"> </w:t>
            </w:r>
            <w:r w:rsidR="006A3AD5">
              <w:t xml:space="preserve"> </w:t>
            </w:r>
            <w:r w:rsidR="0087076B">
              <w:t xml:space="preserve"> </w:t>
            </w:r>
            <w:r w:rsidR="0037398F">
              <w:t xml:space="preserve"> </w:t>
            </w:r>
          </w:p>
          <w:p w:rsidR="009279D3" w:rsidRDefault="008B5301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Steak haché </w:t>
            </w:r>
            <w:r w:rsidR="008B17DC">
              <w:t xml:space="preserve"> </w:t>
            </w:r>
            <w:r w:rsidR="003E5743">
              <w:t xml:space="preserve"> </w:t>
            </w:r>
            <w:r w:rsidR="003E5743">
              <w:rPr>
                <w:color w:val="7030A0"/>
              </w:rPr>
              <w:t xml:space="preserve">(VF : </w:t>
            </w:r>
            <w:r>
              <w:rPr>
                <w:color w:val="7030A0"/>
              </w:rPr>
              <w:t>Lozère Viande)</w:t>
            </w:r>
            <w:r w:rsidR="003E5743">
              <w:rPr>
                <w:color w:val="7030A0"/>
              </w:rPr>
              <w:t xml:space="preserve"> </w:t>
            </w:r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8B5301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Purée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8B5301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8B17DC">
              <w:t xml:space="preserve"> </w:t>
            </w:r>
            <w:r w:rsidR="003E5743">
              <w:t xml:space="preserve"> </w:t>
            </w:r>
            <w:r w:rsidR="006A3AD5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97050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14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8B17DC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Charcuterie </w:t>
            </w:r>
          </w:p>
          <w:p w:rsidR="00C53367" w:rsidRDefault="008B17DC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Poisson </w:t>
            </w:r>
          </w:p>
          <w:p w:rsidR="003A4242" w:rsidRPr="00AF6502" w:rsidRDefault="008B17DC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Courgettes </w:t>
            </w:r>
            <w:r w:rsidR="003E5743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6A3AD5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1C3A30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970503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15 m</w:t>
            </w:r>
            <w:r w:rsidR="003E5743">
              <w:rPr>
                <w:rFonts w:ascii="Georgia" w:hAnsi="Georgia"/>
                <w:b/>
                <w:sz w:val="24"/>
                <w:szCs w:val="24"/>
              </w:rPr>
              <w:t>ars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8B5301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Macédoine de légumes </w:t>
            </w:r>
            <w:r w:rsidR="008B17DC">
              <w:t xml:space="preserve"> </w:t>
            </w:r>
            <w:r w:rsidR="003E5743">
              <w:rPr>
                <w:color w:val="7030A0"/>
              </w:rPr>
              <w:t xml:space="preserve"> </w:t>
            </w:r>
          </w:p>
          <w:p w:rsidR="00F07F49" w:rsidRDefault="008B5301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Cuisse de poulet </w:t>
            </w:r>
            <w:r w:rsidR="00CB623D">
              <w:t xml:space="preserve"> </w:t>
            </w:r>
            <w:r w:rsidR="008B17DC">
              <w:t xml:space="preserve"> </w:t>
            </w:r>
            <w:r w:rsidR="00CB623D">
              <w:rPr>
                <w:color w:val="7030A0"/>
              </w:rPr>
              <w:t xml:space="preserve">(VF : Boucherie Delord) </w:t>
            </w:r>
          </w:p>
          <w:p w:rsidR="003A4242" w:rsidRPr="00AF6502" w:rsidRDefault="008B5301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B64EA9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</w:t>
      </w:r>
      <w:bookmarkStart w:id="0" w:name="_GoBack"/>
      <w:bookmarkEnd w:id="0"/>
      <w:r>
        <w:rPr>
          <w:rFonts w:ascii="Georgia" w:hAnsi="Georgia"/>
          <w:i/>
          <w:color w:val="7030A0"/>
          <w:sz w:val="18"/>
          <w:szCs w:val="18"/>
        </w:rPr>
        <w:t>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DA0EC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215D-C947-4FCC-8D9D-2E60CF1D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326</cp:revision>
  <cp:lastPrinted>2022-05-31T15:23:00Z</cp:lastPrinted>
  <dcterms:created xsi:type="dcterms:W3CDTF">2021-10-22T14:25:00Z</dcterms:created>
  <dcterms:modified xsi:type="dcterms:W3CDTF">2026-02-17T10:04:00Z</dcterms:modified>
</cp:coreProperties>
</file>